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78B12AA5" w14:textId="3FBDF7F3" w:rsidR="003763F9" w:rsidRDefault="003763F9" w:rsidP="003763F9">
      <w:pPr>
        <w:spacing w:line="240" w:lineRule="auto"/>
        <w:rPr>
          <w:rFonts w:ascii="Times New Roman" w:eastAsia="Times New Roman" w:hAnsi="Times New Roman" w:cs="Times New Roman"/>
          <w:b/>
          <w:bCs/>
          <w:szCs w:val="17"/>
        </w:rPr>
      </w:pPr>
    </w:p>
    <w:p w14:paraId="75DDF06D" w14:textId="5E5D8CEB" w:rsidR="003763F9" w:rsidRPr="009948E8" w:rsidRDefault="003763F9" w:rsidP="003763F9">
      <w:pPr>
        <w:spacing w:line="240" w:lineRule="auto"/>
        <w:rPr>
          <w:rFonts w:asciiTheme="minorHAnsi" w:eastAsia="Times New Roman" w:hAnsiTheme="minorHAnsi" w:cs="Times New Roman"/>
          <w:b/>
          <w:bCs/>
          <w:sz w:val="22"/>
          <w:szCs w:val="22"/>
        </w:rPr>
      </w:pPr>
    </w:p>
    <w:p w14:paraId="2ABAF6C1" w14:textId="00AC043E" w:rsidR="009948E8" w:rsidRDefault="009948E8" w:rsidP="009948E8">
      <w:pPr>
        <w:ind w:left="7613" w:firstLine="307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Załącznik nr </w:t>
      </w:r>
      <w:r w:rsidR="00192044">
        <w:rPr>
          <w:rFonts w:asciiTheme="minorHAnsi" w:hAnsiTheme="minorHAnsi" w:cs="Arial"/>
          <w:b/>
          <w:sz w:val="22"/>
          <w:szCs w:val="22"/>
        </w:rPr>
        <w:t>2</w:t>
      </w:r>
    </w:p>
    <w:p w14:paraId="313FE58E" w14:textId="522D6682" w:rsidR="00192044" w:rsidRDefault="002D4FBE" w:rsidP="00192044">
      <w:pPr>
        <w:ind w:left="0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424079">
        <w:rPr>
          <w:rFonts w:ascii="Cambria" w:hAnsi="Cambria" w:cs="Arial"/>
          <w:b/>
          <w:bCs/>
        </w:rPr>
        <w:t>ZP.</w:t>
      </w:r>
      <w:r>
        <w:rPr>
          <w:rFonts w:ascii="Cambria" w:hAnsi="Cambria" w:cs="Arial"/>
          <w:b/>
          <w:bCs/>
        </w:rPr>
        <w:t>260.3.</w:t>
      </w:r>
      <w:r w:rsidR="00E46419">
        <w:rPr>
          <w:rFonts w:ascii="Cambria" w:hAnsi="Cambria" w:cs="Arial"/>
          <w:b/>
          <w:bCs/>
        </w:rPr>
        <w:t>6</w:t>
      </w:r>
      <w:r w:rsidR="005E3426">
        <w:rPr>
          <w:rFonts w:ascii="Cambria" w:hAnsi="Cambria" w:cs="Arial"/>
          <w:b/>
          <w:bCs/>
        </w:rPr>
        <w:t>.2025</w:t>
      </w:r>
    </w:p>
    <w:p w14:paraId="45FC88DC" w14:textId="77777777" w:rsidR="00192044" w:rsidRPr="009948E8" w:rsidRDefault="00192044" w:rsidP="00192044">
      <w:pPr>
        <w:ind w:left="0"/>
        <w:rPr>
          <w:rFonts w:asciiTheme="minorHAnsi" w:hAnsiTheme="minorHAnsi" w:cs="Arial"/>
          <w:b/>
          <w:sz w:val="22"/>
          <w:szCs w:val="22"/>
        </w:rPr>
      </w:pPr>
    </w:p>
    <w:p w14:paraId="61991C28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Podmiot składający oświadczenie:</w:t>
      </w:r>
    </w:p>
    <w:p w14:paraId="49DA26C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510DE6D3" w14:textId="77777777" w:rsidR="009948E8" w:rsidRPr="009948E8" w:rsidRDefault="009948E8" w:rsidP="009948E8">
      <w:pPr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D5CFA48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12FA5687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reprezentowany przez:</w:t>
      </w:r>
    </w:p>
    <w:p w14:paraId="28D63FA1" w14:textId="77777777" w:rsidR="009948E8" w:rsidRPr="009948E8" w:rsidRDefault="009948E8" w:rsidP="009948E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……………………………………………………</w:t>
      </w:r>
    </w:p>
    <w:p w14:paraId="2D3A2C6C" w14:textId="23105E9C" w:rsidR="009948E8" w:rsidRPr="00976AF8" w:rsidRDefault="009948E8" w:rsidP="00976AF8">
      <w:pPr>
        <w:shd w:val="clear" w:color="auto" w:fill="FFFFFF"/>
        <w:tabs>
          <w:tab w:val="left" w:leader="underscore" w:pos="9461"/>
        </w:tabs>
        <w:spacing w:line="360" w:lineRule="auto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i/>
          <w:iCs/>
          <w:sz w:val="22"/>
          <w:szCs w:val="22"/>
        </w:rPr>
        <w:t>(imię i nazwisko, stanowisko/podstawa do reprezentacji)</w:t>
      </w:r>
    </w:p>
    <w:p w14:paraId="2BC6E5E8" w14:textId="77777777" w:rsidR="009948E8" w:rsidRPr="009948E8" w:rsidRDefault="009948E8" w:rsidP="009948E8">
      <w:pPr>
        <w:spacing w:line="240" w:lineRule="atLeast"/>
        <w:jc w:val="center"/>
        <w:rPr>
          <w:rFonts w:asciiTheme="minorHAnsi" w:hAnsiTheme="minorHAnsi" w:cs="Arial"/>
          <w:b/>
          <w:sz w:val="22"/>
          <w:szCs w:val="22"/>
        </w:rPr>
      </w:pPr>
    </w:p>
    <w:p w14:paraId="086EB161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</w:t>
      </w:r>
    </w:p>
    <w:p w14:paraId="19977D47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składane na podstawie art. 125 ust. 1 ustawy z dnia 11 września 2019r.</w:t>
      </w:r>
    </w:p>
    <w:p w14:paraId="63ADD89E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Prawo zamówień publicznych (dalej jako: ustawa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)</w:t>
      </w:r>
    </w:p>
    <w:p w14:paraId="1F5C1EB6" w14:textId="77777777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sz w:val="22"/>
          <w:szCs w:val="22"/>
        </w:rPr>
      </w:pPr>
    </w:p>
    <w:p w14:paraId="6B88B6D8" w14:textId="499D2C73" w:rsidR="009948E8" w:rsidRPr="009948E8" w:rsidRDefault="009948E8" w:rsidP="009948E8">
      <w:pPr>
        <w:spacing w:line="240" w:lineRule="atLeast"/>
        <w:ind w:left="0"/>
        <w:jc w:val="center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DOTYCZĄCE PODSTAW WYKLUCZENIA </w:t>
      </w:r>
      <w:r w:rsidRPr="009948E8">
        <w:rPr>
          <w:rFonts w:asciiTheme="minorHAnsi" w:hAnsiTheme="minorHAnsi" w:cs="Arial"/>
          <w:b/>
          <w:sz w:val="22"/>
          <w:szCs w:val="22"/>
        </w:rPr>
        <w:br/>
        <w:t>I SPEŁNIANIA WARUNKÓW UDZIAŁU W  POSTĘPOWANIU</w:t>
      </w:r>
    </w:p>
    <w:p w14:paraId="76DB74F3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b/>
          <w:sz w:val="22"/>
          <w:szCs w:val="22"/>
          <w:u w:val="single"/>
        </w:rPr>
      </w:pPr>
    </w:p>
    <w:p w14:paraId="5C22917A" w14:textId="77777777" w:rsidR="009948E8" w:rsidRPr="009948E8" w:rsidRDefault="009948E8" w:rsidP="009948E8">
      <w:pPr>
        <w:spacing w:after="120" w:line="24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Dotyczy postępowania pod nazwą:</w:t>
      </w:r>
    </w:p>
    <w:p w14:paraId="1FEFA5F3" w14:textId="45C86F48" w:rsidR="009948E8" w:rsidRPr="009948E8" w:rsidRDefault="009948E8" w:rsidP="009948E8">
      <w:pPr>
        <w:pStyle w:val="Standard"/>
        <w:jc w:val="center"/>
        <w:rPr>
          <w:rFonts w:asciiTheme="minorHAnsi" w:hAnsiTheme="minorHAnsi"/>
          <w:u w:val="single"/>
        </w:rPr>
      </w:pPr>
      <w:r w:rsidRPr="009948E8">
        <w:rPr>
          <w:rFonts w:asciiTheme="minorHAnsi" w:hAnsiTheme="minorHAnsi" w:cs="Arial"/>
          <w:b/>
          <w:u w:val="single"/>
        </w:rPr>
        <w:t>„</w:t>
      </w:r>
      <w:bookmarkStart w:id="0" w:name="_Hlk77851792"/>
      <w:r w:rsidRPr="009948E8">
        <w:rPr>
          <w:rFonts w:asciiTheme="minorHAnsi" w:hAnsiTheme="minorHAnsi" w:cs="Arial"/>
          <w:b/>
          <w:bCs/>
          <w:u w:val="single"/>
        </w:rPr>
        <w:t>Zimowe utrzymanie dróg</w:t>
      </w:r>
      <w:bookmarkEnd w:id="0"/>
      <w:r w:rsidRPr="009948E8">
        <w:rPr>
          <w:rFonts w:asciiTheme="minorHAnsi" w:hAnsiTheme="minorHAnsi"/>
          <w:b/>
          <w:u w:val="single"/>
        </w:rPr>
        <w:t xml:space="preserve"> gminnych Miasta i Gminy </w:t>
      </w:r>
      <w:proofErr w:type="spellStart"/>
      <w:r w:rsidRPr="009948E8">
        <w:rPr>
          <w:rFonts w:asciiTheme="minorHAnsi" w:hAnsiTheme="minorHAnsi"/>
          <w:b/>
          <w:u w:val="single"/>
        </w:rPr>
        <w:t>Piwniczna-Zdrój</w:t>
      </w:r>
      <w:proofErr w:type="spellEnd"/>
      <w:r w:rsidRPr="009948E8">
        <w:rPr>
          <w:rFonts w:asciiTheme="minorHAnsi" w:hAnsiTheme="minorHAnsi"/>
          <w:b/>
          <w:u w:val="single"/>
        </w:rPr>
        <w:t xml:space="preserve"> w </w:t>
      </w:r>
      <w:r w:rsidR="00F5145B">
        <w:rPr>
          <w:rFonts w:asciiTheme="minorHAnsi" w:hAnsiTheme="minorHAnsi"/>
          <w:b/>
          <w:u w:val="single"/>
        </w:rPr>
        <w:t>sezonie</w:t>
      </w:r>
      <w:r w:rsidRPr="009948E8">
        <w:rPr>
          <w:rFonts w:asciiTheme="minorHAnsi" w:hAnsiTheme="minorHAnsi"/>
          <w:b/>
          <w:u w:val="single"/>
        </w:rPr>
        <w:t xml:space="preserve"> 202</w:t>
      </w:r>
      <w:r w:rsidR="005E3426">
        <w:rPr>
          <w:rFonts w:asciiTheme="minorHAnsi" w:hAnsiTheme="minorHAnsi"/>
          <w:b/>
          <w:u w:val="single"/>
        </w:rPr>
        <w:t>5</w:t>
      </w:r>
      <w:r w:rsidRPr="009948E8">
        <w:rPr>
          <w:rFonts w:asciiTheme="minorHAnsi" w:hAnsiTheme="minorHAnsi"/>
          <w:b/>
          <w:u w:val="single"/>
        </w:rPr>
        <w:t>/202</w:t>
      </w:r>
      <w:r w:rsidR="005E3426">
        <w:rPr>
          <w:rFonts w:asciiTheme="minorHAnsi" w:hAnsiTheme="minorHAnsi"/>
          <w:b/>
          <w:u w:val="single"/>
        </w:rPr>
        <w:t>6</w:t>
      </w:r>
      <w:r w:rsidR="00FF61F1">
        <w:rPr>
          <w:rFonts w:asciiTheme="minorHAnsi" w:hAnsiTheme="minorHAnsi"/>
          <w:b/>
          <w:u w:val="single"/>
        </w:rPr>
        <w:t xml:space="preserve"> </w:t>
      </w:r>
      <w:r w:rsidR="00E46419">
        <w:rPr>
          <w:rFonts w:asciiTheme="minorHAnsi" w:hAnsiTheme="minorHAnsi"/>
          <w:b/>
          <w:u w:val="single"/>
        </w:rPr>
        <w:t>Sołectwo Kokuszka</w:t>
      </w:r>
      <w:bookmarkStart w:id="1" w:name="_GoBack"/>
      <w:bookmarkEnd w:id="1"/>
      <w:r w:rsidRPr="009948E8">
        <w:rPr>
          <w:rFonts w:asciiTheme="minorHAnsi" w:hAnsiTheme="minorHAnsi" w:cs="Arial"/>
          <w:b/>
          <w:u w:val="single"/>
        </w:rPr>
        <w:t>”</w:t>
      </w:r>
    </w:p>
    <w:p w14:paraId="47BE0E01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  <w:u w:val="single"/>
        </w:rPr>
        <w:t>Wskazać podmiot składający oświadczenie</w:t>
      </w:r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>(każdy z podmiotów składa odrębne oświadczenie):</w:t>
      </w:r>
    </w:p>
    <w:p w14:paraId="612C1514" w14:textId="77777777" w:rsidR="009948E8" w:rsidRPr="009948E8" w:rsidRDefault="009948E8" w:rsidP="009948E8">
      <w:pPr>
        <w:spacing w:line="240" w:lineRule="auto"/>
        <w:ind w:left="-284" w:firstLine="284"/>
        <w:rPr>
          <w:rFonts w:asciiTheme="minorHAnsi" w:hAnsiTheme="minorHAnsi" w:cs="Arial"/>
          <w:i/>
          <w:iCs/>
          <w:sz w:val="22"/>
          <w:szCs w:val="22"/>
        </w:rPr>
      </w:pPr>
    </w:p>
    <w:p w14:paraId="73317C80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>Wykonawca samodzielnie ubiegający się o udzielenie zamówienia</w:t>
      </w:r>
    </w:p>
    <w:p w14:paraId="4C822B57" w14:textId="77777777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Wykonawca wspólnie ubiegający się o udzielenie zamówienia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(każdy)</w:t>
      </w:r>
    </w:p>
    <w:p w14:paraId="38C597BA" w14:textId="08C0C489" w:rsidR="009948E8" w:rsidRPr="009948E8" w:rsidRDefault="009948E8" w:rsidP="009948E8">
      <w:pPr>
        <w:numPr>
          <w:ilvl w:val="0"/>
          <w:numId w:val="11"/>
        </w:numPr>
        <w:spacing w:line="240" w:lineRule="auto"/>
        <w:ind w:left="284" w:hanging="284"/>
        <w:rPr>
          <w:rFonts w:asciiTheme="minorHAnsi" w:hAnsiTheme="minorHAnsi" w:cs="Arial"/>
          <w:bCs/>
          <w:i/>
          <w:sz w:val="22"/>
          <w:szCs w:val="22"/>
        </w:rPr>
      </w:pPr>
      <w:r w:rsidRPr="009948E8">
        <w:rPr>
          <w:rFonts w:asciiTheme="minorHAnsi" w:hAnsiTheme="minorHAnsi" w:cs="Arial"/>
          <w:b/>
          <w:bCs/>
          <w:sz w:val="22"/>
          <w:szCs w:val="22"/>
        </w:rPr>
        <w:t xml:space="preserve">podmiot udostępniający Wykonawcy zasoby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(wymagane jest dołączenie do oferty zob</w:t>
      </w:r>
      <w:r w:rsidR="002D4FBE">
        <w:rPr>
          <w:rFonts w:asciiTheme="minorHAnsi" w:hAnsiTheme="minorHAnsi" w:cs="Arial"/>
          <w:bCs/>
          <w:i/>
          <w:sz w:val="22"/>
          <w:szCs w:val="22"/>
        </w:rPr>
        <w:t>owiązania, o którym mowa w rozdziale X pkt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3.1) SWZ)</w:t>
      </w:r>
    </w:p>
    <w:p w14:paraId="4490D16A" w14:textId="77777777" w:rsidR="009948E8" w:rsidRPr="009948E8" w:rsidRDefault="009948E8" w:rsidP="009948E8">
      <w:pPr>
        <w:spacing w:line="240" w:lineRule="atLeast"/>
        <w:ind w:left="0"/>
        <w:rPr>
          <w:rFonts w:asciiTheme="minorHAnsi" w:hAnsiTheme="minorHAnsi"/>
          <w:sz w:val="22"/>
          <w:szCs w:val="22"/>
        </w:rPr>
      </w:pPr>
    </w:p>
    <w:p w14:paraId="02BE9891" w14:textId="77777777" w:rsidR="009948E8" w:rsidRPr="009948E8" w:rsidRDefault="009948E8" w:rsidP="009948E8">
      <w:pPr>
        <w:spacing w:line="300" w:lineRule="atLeast"/>
        <w:ind w:left="426" w:hanging="426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I. OŚWIADCZENIE DOTYCZĄCE PODSTAW WYKLUCZENIA Z POSTĘPOWANIA:</w:t>
      </w:r>
    </w:p>
    <w:p w14:paraId="64EFA9F9" w14:textId="7E32DEB9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nie podlegam wykluczeniu z postępowania na podstawie art. 108 ust. 1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>,</w:t>
      </w:r>
      <w:r w:rsidR="00E92BC2">
        <w:rPr>
          <w:rFonts w:asciiTheme="minorHAnsi" w:hAnsiTheme="minorHAnsi" w:cs="Arial"/>
          <w:sz w:val="22"/>
          <w:szCs w:val="22"/>
        </w:rPr>
        <w:t xml:space="preserve"> oraz art. 109 ust.1 pkt 5,7,8,ustawy </w:t>
      </w:r>
      <w:proofErr w:type="spellStart"/>
      <w:r w:rsidR="00E92BC2">
        <w:rPr>
          <w:rFonts w:asciiTheme="minorHAnsi" w:hAnsiTheme="minorHAnsi" w:cs="Arial"/>
          <w:sz w:val="22"/>
          <w:szCs w:val="22"/>
        </w:rPr>
        <w:t>Pzp</w:t>
      </w:r>
      <w:proofErr w:type="spellEnd"/>
      <w:r w:rsidR="00E92BC2">
        <w:rPr>
          <w:rFonts w:asciiTheme="minorHAnsi" w:hAnsiTheme="minorHAnsi" w:cs="Arial"/>
          <w:sz w:val="22"/>
          <w:szCs w:val="22"/>
        </w:rPr>
        <w:t>,</w:t>
      </w:r>
    </w:p>
    <w:p w14:paraId="5958913F" w14:textId="1DD4F60D" w:rsidR="009948E8" w:rsidRPr="009948E8" w:rsidRDefault="009948E8" w:rsidP="009948E8">
      <w:pPr>
        <w:pStyle w:val="Akapitzlist1"/>
        <w:numPr>
          <w:ilvl w:val="0"/>
          <w:numId w:val="12"/>
        </w:numPr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zachodzą w stosunku do mnie podstawy wykluczenia</w:t>
      </w:r>
      <w:r w:rsidR="00A26204">
        <w:rPr>
          <w:rFonts w:asciiTheme="minorHAnsi" w:hAnsiTheme="minorHAnsi" w:cs="Arial"/>
          <w:sz w:val="22"/>
          <w:szCs w:val="22"/>
        </w:rPr>
        <w:t xml:space="preserve"> z postępowania </w:t>
      </w:r>
      <w:r w:rsidRPr="009948E8">
        <w:rPr>
          <w:rFonts w:asciiTheme="minorHAnsi" w:hAnsiTheme="minorHAnsi" w:cs="Arial"/>
          <w:sz w:val="22"/>
          <w:szCs w:val="22"/>
        </w:rPr>
        <w:t xml:space="preserve">na podstawie art. ………….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i/>
          <w:iCs/>
          <w:sz w:val="22"/>
          <w:szCs w:val="22"/>
        </w:rPr>
        <w:t xml:space="preserve">(podać mającą zastosowanie podstawę wykluczenia spośród wymienionych w art. 108 ust. 1 pkt 1, 2, 5 lub 6 ustawy </w:t>
      </w:r>
      <w:proofErr w:type="spellStart"/>
      <w:r w:rsidRPr="009948E8">
        <w:rPr>
          <w:rFonts w:asciiTheme="minorHAnsi" w:hAnsiTheme="minorHAnsi" w:cs="Arial"/>
          <w:i/>
          <w:iCs/>
          <w:sz w:val="22"/>
          <w:szCs w:val="22"/>
        </w:rPr>
        <w:t>Pzp</w:t>
      </w:r>
      <w:proofErr w:type="spellEnd"/>
      <w:r w:rsidR="00E92BC2">
        <w:rPr>
          <w:rFonts w:asciiTheme="minorHAnsi" w:hAnsiTheme="minorHAnsi" w:cs="Arial"/>
          <w:i/>
          <w:iCs/>
          <w:sz w:val="22"/>
          <w:szCs w:val="22"/>
        </w:rPr>
        <w:t xml:space="preserve"> or</w:t>
      </w:r>
      <w:r w:rsidR="004C3F8D">
        <w:rPr>
          <w:rFonts w:asciiTheme="minorHAnsi" w:hAnsiTheme="minorHAnsi" w:cs="Arial"/>
          <w:i/>
          <w:iCs/>
          <w:sz w:val="22"/>
          <w:szCs w:val="22"/>
        </w:rPr>
        <w:t xml:space="preserve">az w art. 109 ust.1 pkt 5,7,8  </w:t>
      </w:r>
      <w:r w:rsidR="00E92BC2">
        <w:rPr>
          <w:rFonts w:asciiTheme="minorHAnsi" w:hAnsiTheme="minorHAnsi" w:cs="Arial"/>
          <w:i/>
          <w:iCs/>
          <w:sz w:val="22"/>
          <w:szCs w:val="22"/>
        </w:rPr>
        <w:t>u</w:t>
      </w:r>
      <w:r w:rsidR="004C3F8D">
        <w:rPr>
          <w:rFonts w:asciiTheme="minorHAnsi" w:hAnsiTheme="minorHAnsi" w:cs="Arial"/>
          <w:i/>
          <w:iCs/>
          <w:sz w:val="22"/>
          <w:szCs w:val="22"/>
        </w:rPr>
        <w:t>s</w:t>
      </w:r>
      <w:r w:rsidR="00E92BC2">
        <w:rPr>
          <w:rFonts w:asciiTheme="minorHAnsi" w:hAnsiTheme="minorHAnsi" w:cs="Arial"/>
          <w:i/>
          <w:iCs/>
          <w:sz w:val="22"/>
          <w:szCs w:val="22"/>
        </w:rPr>
        <w:t xml:space="preserve">tawy </w:t>
      </w:r>
      <w:proofErr w:type="spellStart"/>
      <w:r w:rsidR="00E92BC2">
        <w:rPr>
          <w:rFonts w:asciiTheme="minorHAnsi" w:hAnsiTheme="minorHAnsi" w:cs="Arial"/>
          <w:i/>
          <w:iCs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i/>
          <w:iCs/>
          <w:sz w:val="22"/>
          <w:szCs w:val="22"/>
        </w:rPr>
        <w:t>)</w:t>
      </w:r>
      <w:r w:rsidRPr="009948E8">
        <w:rPr>
          <w:rFonts w:asciiTheme="minorHAnsi" w:hAnsiTheme="minorHAnsi" w:cs="Arial"/>
          <w:sz w:val="22"/>
          <w:szCs w:val="22"/>
        </w:rPr>
        <w:t xml:space="preserve">. </w:t>
      </w:r>
    </w:p>
    <w:p w14:paraId="35C8FBEC" w14:textId="77777777" w:rsidR="009948E8" w:rsidRPr="009948E8" w:rsidRDefault="009948E8" w:rsidP="009948E8">
      <w:pPr>
        <w:pStyle w:val="Akapitzlist1"/>
        <w:spacing w:after="0" w:line="300" w:lineRule="atLeast"/>
        <w:jc w:val="both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lastRenderedPageBreak/>
        <w:t xml:space="preserve">Jednocześnie oświadczam, że w związku z ww. okolicznością, na podstawie art. 110 ust. 2 ustawy </w:t>
      </w:r>
      <w:proofErr w:type="spellStart"/>
      <w:r w:rsidRPr="009948E8">
        <w:rPr>
          <w:rFonts w:asciiTheme="minorHAnsi" w:hAnsiTheme="minorHAnsi" w:cs="Arial"/>
          <w:sz w:val="22"/>
          <w:szCs w:val="22"/>
        </w:rPr>
        <w:t>Pzp</w:t>
      </w:r>
      <w:proofErr w:type="spellEnd"/>
      <w:r w:rsidRPr="009948E8">
        <w:rPr>
          <w:rFonts w:asciiTheme="minorHAnsi" w:hAnsiTheme="minorHAnsi" w:cs="Arial"/>
          <w:sz w:val="22"/>
          <w:szCs w:val="22"/>
        </w:rPr>
        <w:t xml:space="preserve"> podjąłem następujące środki naprawcze </w:t>
      </w:r>
      <w:r w:rsidRPr="009948E8">
        <w:rPr>
          <w:rFonts w:asciiTheme="minorHAnsi" w:hAnsiTheme="minorHAnsi" w:cs="Arial"/>
          <w:i/>
          <w:sz w:val="22"/>
          <w:szCs w:val="22"/>
        </w:rPr>
        <w:t>(wypełnić jeżeli dotyczy)</w:t>
      </w:r>
      <w:r w:rsidRPr="009948E8">
        <w:rPr>
          <w:rFonts w:asciiTheme="minorHAnsi" w:hAnsiTheme="minorHAnsi" w:cs="Arial"/>
          <w:sz w:val="22"/>
          <w:szCs w:val="22"/>
        </w:rPr>
        <w:t xml:space="preserve">: </w:t>
      </w:r>
    </w:p>
    <w:p w14:paraId="7A7564FF" w14:textId="5FB61B50" w:rsidR="009948E8" w:rsidRPr="009948E8" w:rsidRDefault="009948E8" w:rsidP="009948E8">
      <w:pPr>
        <w:spacing w:line="320" w:lineRule="atLeast"/>
        <w:ind w:left="0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="Arial"/>
          <w:b/>
          <w:i/>
          <w:iCs/>
          <w:sz w:val="22"/>
          <w:szCs w:val="22"/>
        </w:rPr>
        <w:t>...................................................................................................................................</w:t>
      </w: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>…</w:t>
      </w:r>
    </w:p>
    <w:p w14:paraId="04B089CB" w14:textId="77777777" w:rsidR="009948E8" w:rsidRPr="009948E8" w:rsidRDefault="009948E8" w:rsidP="009948E8">
      <w:pPr>
        <w:spacing w:line="320" w:lineRule="atLeast"/>
        <w:jc w:val="right"/>
        <w:rPr>
          <w:rFonts w:asciiTheme="minorHAnsi" w:hAnsiTheme="minorHAnsi" w:cs="Arial"/>
          <w:b/>
          <w:i/>
          <w:iCs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      </w:t>
      </w:r>
    </w:p>
    <w:p w14:paraId="1C846016" w14:textId="564EAB59" w:rsidR="009948E8" w:rsidRDefault="009948E8" w:rsidP="00976AF8">
      <w:pPr>
        <w:spacing w:line="320" w:lineRule="atLeast"/>
        <w:ind w:left="7613" w:firstLine="307"/>
        <w:jc w:val="center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i/>
          <w:iCs/>
          <w:sz w:val="22"/>
          <w:szCs w:val="22"/>
        </w:rPr>
        <w:t xml:space="preserve">  </w:t>
      </w: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4CE1AD4C" w14:textId="77777777" w:rsidR="00AB2EA3" w:rsidRDefault="00AB2EA3" w:rsidP="00AB2EA3">
      <w:pPr>
        <w:spacing w:line="320" w:lineRule="atLeast"/>
        <w:ind w:left="0"/>
        <w:rPr>
          <w:rFonts w:asciiTheme="minorHAnsi" w:hAnsiTheme="minorHAnsi" w:cs="Arial"/>
          <w:sz w:val="22"/>
          <w:szCs w:val="22"/>
        </w:rPr>
      </w:pPr>
    </w:p>
    <w:p w14:paraId="1D66F0DB" w14:textId="77777777" w:rsidR="009948E8" w:rsidRPr="009948E8" w:rsidRDefault="009948E8" w:rsidP="00AB2EA3">
      <w:pPr>
        <w:spacing w:line="300" w:lineRule="atLeast"/>
        <w:ind w:left="0"/>
        <w:rPr>
          <w:rFonts w:asciiTheme="minorHAnsi" w:hAnsiTheme="minorHAnsi"/>
          <w:sz w:val="22"/>
          <w:szCs w:val="22"/>
        </w:rPr>
      </w:pPr>
    </w:p>
    <w:p w14:paraId="60ED90BA" w14:textId="14274438" w:rsidR="009948E8" w:rsidRPr="009948E8" w:rsidRDefault="009948E8" w:rsidP="009948E8">
      <w:pPr>
        <w:spacing w:line="240" w:lineRule="auto"/>
        <w:ind w:left="0"/>
        <w:contextualSpacing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II. OŚWIADCZENIE DOTYCZĄCE SPEŁNIANIA WARUNKÓW UDZIAŁU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9948E8">
        <w:rPr>
          <w:rFonts w:asciiTheme="minorHAnsi" w:hAnsiTheme="minorHAnsi" w:cs="Arial"/>
          <w:b/>
          <w:sz w:val="22"/>
          <w:szCs w:val="22"/>
        </w:rPr>
        <w:t>W POSTĘPOWANIU:</w:t>
      </w:r>
    </w:p>
    <w:p w14:paraId="14D607FD" w14:textId="77777777" w:rsidR="009948E8" w:rsidRPr="009948E8" w:rsidRDefault="009948E8" w:rsidP="009948E8">
      <w:pPr>
        <w:spacing w:line="240" w:lineRule="auto"/>
        <w:contextualSpacing/>
        <w:rPr>
          <w:rFonts w:asciiTheme="minorHAnsi" w:hAnsiTheme="minorHAnsi" w:cs="Arial"/>
          <w:b/>
          <w:sz w:val="22"/>
          <w:szCs w:val="22"/>
        </w:rPr>
      </w:pPr>
    </w:p>
    <w:p w14:paraId="19F19965" w14:textId="728E4089" w:rsidR="009948E8" w:rsidRPr="009948E8" w:rsidRDefault="009948E8" w:rsidP="00976AF8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Oświadczam, że spełniam warunki udziału w postępowaniu określone przez Zamawiającego w </w:t>
      </w:r>
      <w:r w:rsidR="008574E1">
        <w:rPr>
          <w:rFonts w:asciiTheme="minorHAnsi" w:hAnsiTheme="minorHAnsi" w:cs="Arial"/>
          <w:sz w:val="22"/>
          <w:szCs w:val="22"/>
        </w:rPr>
        <w:t>rozdziale</w:t>
      </w:r>
      <w:r w:rsidRPr="009948E8">
        <w:rPr>
          <w:rFonts w:asciiTheme="minorHAnsi" w:hAnsiTheme="minorHAnsi" w:cs="Arial"/>
          <w:sz w:val="22"/>
          <w:szCs w:val="22"/>
        </w:rPr>
        <w:t xml:space="preserve"> VI</w:t>
      </w:r>
      <w:r w:rsidR="00A26204">
        <w:rPr>
          <w:rFonts w:asciiTheme="minorHAnsi" w:hAnsiTheme="minorHAnsi" w:cs="Arial"/>
          <w:sz w:val="22"/>
          <w:szCs w:val="22"/>
        </w:rPr>
        <w:t>I</w:t>
      </w:r>
      <w:r w:rsidRPr="009948E8">
        <w:rPr>
          <w:rFonts w:asciiTheme="minorHAnsi" w:hAnsiTheme="minorHAnsi" w:cs="Arial"/>
          <w:sz w:val="22"/>
          <w:szCs w:val="22"/>
        </w:rPr>
        <w:t xml:space="preserve"> SWZ w zakresie, w którym mnie dotyczą.</w:t>
      </w:r>
    </w:p>
    <w:p w14:paraId="64967EF2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7C910026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61BFA3C5" w14:textId="77777777" w:rsidR="009948E8" w:rsidRPr="009948E8" w:rsidRDefault="009948E8" w:rsidP="009948E8">
      <w:pPr>
        <w:spacing w:line="300" w:lineRule="atLeast"/>
        <w:rPr>
          <w:rFonts w:asciiTheme="minorHAnsi" w:hAnsiTheme="minorHAnsi"/>
          <w:b/>
          <w:sz w:val="22"/>
          <w:szCs w:val="22"/>
        </w:rPr>
      </w:pPr>
    </w:p>
    <w:p w14:paraId="4D462901" w14:textId="6E607A68" w:rsidR="009948E8" w:rsidRPr="009948E8" w:rsidRDefault="009948E8" w:rsidP="009948E8">
      <w:pPr>
        <w:ind w:left="0"/>
        <w:rPr>
          <w:rFonts w:asciiTheme="minorHAnsi" w:hAnsiTheme="minorHAnsi" w:cs="Arial"/>
          <w:b/>
          <w:bCs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</w:t>
      </w:r>
      <w:r w:rsidRPr="009948E8">
        <w:rPr>
          <w:rFonts w:asciiTheme="minorHAnsi" w:hAnsiTheme="minorHAnsi" w:cs="Arial"/>
          <w:i/>
          <w:sz w:val="22"/>
          <w:szCs w:val="22"/>
        </w:rPr>
        <w:t xml:space="preserve">(wypełnia </w:t>
      </w:r>
      <w:r w:rsidRPr="009948E8">
        <w:rPr>
          <w:rFonts w:asciiTheme="minorHAnsi" w:hAnsiTheme="minorHAnsi" w:cs="Arial"/>
          <w:bCs/>
          <w:i/>
          <w:sz w:val="22"/>
          <w:szCs w:val="22"/>
        </w:rPr>
        <w:t>Wykonawca samodzielnie ubiegający się o zamówienie lub Wykonawca wspólnie ubiegający się o udzielenie zamówienia)</w:t>
      </w:r>
      <w:r w:rsidRPr="009948E8">
        <w:rPr>
          <w:rFonts w:asciiTheme="minorHAnsi" w:hAnsiTheme="minorHAnsi" w:cs="Arial"/>
          <w:b/>
          <w:bCs/>
          <w:sz w:val="22"/>
          <w:szCs w:val="22"/>
        </w:rPr>
        <w:t>:</w:t>
      </w:r>
    </w:p>
    <w:p w14:paraId="179FE86D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nie polegam</w:t>
      </w:r>
      <w:r w:rsidRPr="009948E8">
        <w:rPr>
          <w:rFonts w:asciiTheme="minorHAnsi" w:hAnsiTheme="minorHAnsi" w:cs="Arial"/>
          <w:sz w:val="22"/>
          <w:szCs w:val="22"/>
        </w:rPr>
        <w:t xml:space="preserve"> na zasobach innych podmiotów i będę samodzielnie wykazywać spełnianie warunków udziału w postępowaniu</w:t>
      </w:r>
    </w:p>
    <w:p w14:paraId="6CA46800" w14:textId="77777777" w:rsidR="009948E8" w:rsidRPr="009948E8" w:rsidRDefault="009948E8" w:rsidP="009948E8">
      <w:pPr>
        <w:ind w:left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lub</w:t>
      </w:r>
    </w:p>
    <w:p w14:paraId="7A36AFFF" w14:textId="77777777" w:rsidR="009948E8" w:rsidRPr="009948E8" w:rsidRDefault="009948E8" w:rsidP="009948E8">
      <w:pPr>
        <w:numPr>
          <w:ilvl w:val="0"/>
          <w:numId w:val="11"/>
        </w:numPr>
        <w:ind w:left="284" w:hanging="284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 xml:space="preserve">polegam </w:t>
      </w:r>
      <w:r w:rsidRPr="009948E8">
        <w:rPr>
          <w:rFonts w:asciiTheme="minorHAnsi" w:hAnsiTheme="minorHAnsi" w:cs="Arial"/>
          <w:sz w:val="22"/>
          <w:szCs w:val="22"/>
        </w:rPr>
        <w:t>na zasobach innych podmiotów spełniając warunki udziału w postępowaniu.</w:t>
      </w:r>
    </w:p>
    <w:p w14:paraId="4F3D72FE" w14:textId="4118E176" w:rsidR="009948E8" w:rsidRPr="00976AF8" w:rsidRDefault="009948E8" w:rsidP="00976AF8">
      <w:pPr>
        <w:spacing w:line="240" w:lineRule="auto"/>
        <w:ind w:left="0"/>
        <w:rPr>
          <w:rFonts w:asciiTheme="minorHAnsi" w:hAnsiTheme="minorHAnsi" w:cs="Arial"/>
          <w:i/>
          <w:sz w:val="22"/>
          <w:szCs w:val="22"/>
        </w:rPr>
      </w:pPr>
      <w:r w:rsidRPr="009948E8">
        <w:rPr>
          <w:rFonts w:asciiTheme="minorHAnsi" w:hAnsiTheme="minorHAnsi" w:cs="Arial"/>
          <w:i/>
          <w:sz w:val="22"/>
          <w:szCs w:val="22"/>
        </w:rPr>
        <w:t>(niepotrzebne skreślić)</w:t>
      </w:r>
    </w:p>
    <w:p w14:paraId="03715B03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2EBD224F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506E5AD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/>
          <w:b/>
          <w:sz w:val="22"/>
          <w:szCs w:val="22"/>
          <w:u w:val="single"/>
        </w:rPr>
      </w:pPr>
    </w:p>
    <w:p w14:paraId="349F0B52" w14:textId="77777777" w:rsidR="009948E8" w:rsidRPr="009948E8" w:rsidRDefault="009948E8" w:rsidP="009948E8">
      <w:pPr>
        <w:pStyle w:val="Akapitzlist1"/>
        <w:spacing w:line="300" w:lineRule="atLeast"/>
        <w:ind w:left="0"/>
        <w:jc w:val="both"/>
        <w:rPr>
          <w:rFonts w:asciiTheme="minorHAnsi" w:hAnsiTheme="minorHAnsi" w:cs="Arial"/>
          <w:b/>
          <w:sz w:val="22"/>
          <w:szCs w:val="22"/>
        </w:rPr>
      </w:pPr>
      <w:r w:rsidRPr="009948E8">
        <w:rPr>
          <w:rFonts w:asciiTheme="minorHAnsi" w:hAnsiTheme="minorHAnsi" w:cs="Arial"/>
          <w:b/>
          <w:sz w:val="22"/>
          <w:szCs w:val="22"/>
        </w:rPr>
        <w:t>OŚWIADCZENIE DOTYCZĄCE PODANYCH WYŻEJ INFORMACJI:</w:t>
      </w:r>
    </w:p>
    <w:p w14:paraId="54822B3E" w14:textId="77777777" w:rsidR="009948E8" w:rsidRPr="009948E8" w:rsidRDefault="009948E8" w:rsidP="009948E8">
      <w:pPr>
        <w:spacing w:line="300" w:lineRule="atLeast"/>
        <w:ind w:left="0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 xml:space="preserve">Oświadczam, że wszystkie informacje podane w powyższych oświadczeniach są aktualne </w:t>
      </w:r>
      <w:r w:rsidRPr="009948E8">
        <w:rPr>
          <w:rFonts w:asciiTheme="minorHAnsi" w:hAnsiTheme="minorHAnsi" w:cs="Arial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14:paraId="20C1DD4A" w14:textId="77777777" w:rsidR="009948E8" w:rsidRPr="009948E8" w:rsidRDefault="009948E8" w:rsidP="009948E8">
      <w:pPr>
        <w:spacing w:line="300" w:lineRule="atLeast"/>
        <w:rPr>
          <w:rFonts w:asciiTheme="minorHAnsi" w:hAnsiTheme="minorHAnsi" w:cs="Arial"/>
          <w:sz w:val="22"/>
          <w:szCs w:val="22"/>
        </w:rPr>
      </w:pPr>
    </w:p>
    <w:p w14:paraId="48532BB6" w14:textId="77777777" w:rsidR="009948E8" w:rsidRPr="009948E8" w:rsidRDefault="009948E8" w:rsidP="009948E8">
      <w:pPr>
        <w:spacing w:line="300" w:lineRule="atLeast"/>
        <w:jc w:val="right"/>
        <w:rPr>
          <w:rFonts w:asciiTheme="minorHAnsi" w:hAnsiTheme="minorHAnsi" w:cs="Arial"/>
          <w:sz w:val="22"/>
          <w:szCs w:val="22"/>
        </w:rPr>
      </w:pPr>
      <w:r w:rsidRPr="009948E8">
        <w:rPr>
          <w:rFonts w:asciiTheme="minorHAnsi" w:hAnsiTheme="minorHAnsi" w:cs="Arial"/>
          <w:sz w:val="22"/>
          <w:szCs w:val="22"/>
        </w:rPr>
        <w:t>data i podpis(-y):</w:t>
      </w:r>
    </w:p>
    <w:p w14:paraId="39C0B810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31621A93" w14:textId="77777777" w:rsidR="009948E8" w:rsidRPr="009948E8" w:rsidRDefault="009948E8" w:rsidP="009948E8">
      <w:pPr>
        <w:spacing w:line="300" w:lineRule="atLeast"/>
        <w:ind w:left="142" w:hanging="142"/>
        <w:rPr>
          <w:rFonts w:asciiTheme="minorHAnsi" w:hAnsiTheme="minorHAnsi" w:cs="Arial"/>
          <w:b/>
          <w:i/>
          <w:sz w:val="22"/>
          <w:szCs w:val="22"/>
        </w:rPr>
      </w:pPr>
    </w:p>
    <w:p w14:paraId="14B20DBF" w14:textId="77777777" w:rsidR="009948E8" w:rsidRPr="009948E8" w:rsidRDefault="009948E8" w:rsidP="009948E8">
      <w:pPr>
        <w:spacing w:line="36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0DC61695" w14:textId="77777777" w:rsidR="009948E8" w:rsidRPr="009948E8" w:rsidRDefault="009948E8" w:rsidP="009948E8">
      <w:pPr>
        <w:spacing w:line="360" w:lineRule="auto"/>
        <w:ind w:left="7421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3FAA5918" w14:textId="5FB75075" w:rsidR="007200BB" w:rsidRPr="002D4FBE" w:rsidRDefault="009948E8" w:rsidP="002D4FBE">
      <w:pPr>
        <w:tabs>
          <w:tab w:val="center" w:pos="4536"/>
          <w:tab w:val="right" w:pos="9072"/>
        </w:tabs>
        <w:spacing w:line="240" w:lineRule="auto"/>
        <w:ind w:left="5387"/>
        <w:jc w:val="center"/>
        <w:rPr>
          <w:rFonts w:ascii="Cambria" w:eastAsiaTheme="minorHAnsi" w:hAnsi="Cambria" w:cs="Arial"/>
          <w:i/>
          <w:sz w:val="16"/>
          <w:szCs w:val="16"/>
          <w:lang w:val="pl-PL" w:eastAsia="en-US"/>
        </w:rPr>
      </w:pP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>Dokument musi być podpisany kwalifikowanym podpisem</w:t>
      </w:r>
      <w:r w:rsidR="002D4FBE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elektronicznym, podpisem zaufanym lub podpisem osobistym</w:t>
      </w:r>
      <w:r w:rsidRPr="009948E8">
        <w:rPr>
          <w:rFonts w:ascii="Cambria" w:eastAsiaTheme="minorHAnsi" w:hAnsi="Cambria" w:cs="Arial"/>
          <w:i/>
          <w:sz w:val="16"/>
          <w:szCs w:val="16"/>
          <w:lang w:val="pl-PL" w:eastAsia="en-US"/>
        </w:rPr>
        <w:t xml:space="preserve"> </w:t>
      </w:r>
    </w:p>
    <w:sectPr w:rsidR="007200BB" w:rsidRPr="002D4FBE">
      <w:headerReference w:type="default" r:id="rId7"/>
      <w:footerReference w:type="default" r:id="rId8"/>
      <w:headerReference w:type="first" r:id="rId9"/>
      <w:footerReference w:type="first" r:id="rId10"/>
      <w:pgSz w:w="12240" w:h="15840"/>
      <w:pgMar w:top="566" w:right="1133" w:bottom="566" w:left="1133" w:header="992" w:footer="566" w:gutter="0"/>
      <w:pgNumType w:start="1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EAE42A" w14:textId="77777777" w:rsidR="00750962" w:rsidRDefault="00750962">
      <w:pPr>
        <w:spacing w:line="240" w:lineRule="auto"/>
      </w:pPr>
      <w:r>
        <w:separator/>
      </w:r>
    </w:p>
  </w:endnote>
  <w:endnote w:type="continuationSeparator" w:id="0">
    <w:p w14:paraId="4430122B" w14:textId="77777777" w:rsidR="00750962" w:rsidRDefault="0075096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ource Sans Pro">
    <w:altName w:val="Cambria Math"/>
    <w:charset w:val="00"/>
    <w:family w:val="swiss"/>
    <w:pitch w:val="variable"/>
    <w:sig w:usb0="600002F7" w:usb1="02000001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ontserrat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SemiBold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Montserrat Medium">
    <w:altName w:val="Times New Roman"/>
    <w:charset w:val="EE"/>
    <w:family w:val="auto"/>
    <w:pitch w:val="variable"/>
    <w:sig w:usb0="2000020F" w:usb1="00000003" w:usb2="00000000" w:usb3="00000000" w:csb0="00000197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75E970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b/>
        <w:noProof/>
        <w:sz w:val="20"/>
        <w:szCs w:val="20"/>
        <w:lang w:val="pl-PL"/>
      </w:rPr>
      <w:drawing>
        <wp:inline distT="114300" distB="114300" distL="114300" distR="114300" wp14:anchorId="7A3340B5" wp14:editId="1B464AE7">
          <wp:extent cx="6332400" cy="139700"/>
          <wp:effectExtent l="0" t="0" r="0" b="0"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32400" cy="1397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B8947AD" w14:textId="77777777" w:rsidR="00C72522" w:rsidRDefault="00C72522">
    <w:pPr>
      <w:tabs>
        <w:tab w:val="left" w:pos="4671"/>
      </w:tabs>
      <w:ind w:left="0"/>
      <w:rPr>
        <w:b/>
        <w:sz w:val="20"/>
        <w:szCs w:val="20"/>
      </w:rPr>
    </w:pPr>
  </w:p>
  <w:p w14:paraId="6C8F9774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proofErr w:type="spellStart"/>
    <w:r>
      <w:rPr>
        <w:b/>
        <w:sz w:val="20"/>
        <w:szCs w:val="20"/>
      </w:rPr>
      <w:t>MZGKiM</w:t>
    </w:r>
    <w:proofErr w:type="spellEnd"/>
    <w:r>
      <w:rPr>
        <w:b/>
        <w:sz w:val="20"/>
        <w:szCs w:val="20"/>
      </w:rPr>
      <w:t xml:space="preserve"> 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  <w:r>
      <w:rPr>
        <w:sz w:val="20"/>
        <w:szCs w:val="20"/>
      </w:rPr>
      <w:t>Email: mzgkim@piwniczna.pl</w:t>
    </w:r>
  </w:p>
  <w:p w14:paraId="5BB234A6" w14:textId="77777777" w:rsidR="00C72522" w:rsidRDefault="001D488E">
    <w:pPr>
      <w:tabs>
        <w:tab w:val="left" w:pos="4671"/>
      </w:tabs>
      <w:ind w:left="0"/>
      <w:rPr>
        <w:b/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www.piwniczna.pl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88C5A4" w14:textId="77777777" w:rsidR="00C72522" w:rsidRDefault="00C72522">
    <w:pPr>
      <w:tabs>
        <w:tab w:val="left" w:pos="5106"/>
        <w:tab w:val="left" w:pos="6666"/>
      </w:tabs>
      <w:ind w:left="0"/>
      <w:rPr>
        <w:b/>
        <w:sz w:val="20"/>
        <w:szCs w:val="20"/>
      </w:rPr>
    </w:pPr>
  </w:p>
  <w:p w14:paraId="62130097" w14:textId="77777777" w:rsidR="00C72522" w:rsidRDefault="001D488E">
    <w:pPr>
      <w:tabs>
        <w:tab w:val="left" w:pos="5106"/>
        <w:tab w:val="left" w:pos="6666"/>
      </w:tabs>
      <w:ind w:left="0"/>
      <w:rPr>
        <w:b/>
        <w:sz w:val="20"/>
        <w:szCs w:val="20"/>
      </w:rPr>
    </w:pPr>
    <w:r>
      <w:rPr>
        <w:noProof/>
        <w:lang w:val="pl-PL"/>
      </w:rPr>
      <w:drawing>
        <wp:anchor distT="114300" distB="114300" distL="114300" distR="114300" simplePos="0" relativeHeight="251658240" behindDoc="0" locked="0" layoutInCell="1" hidden="0" allowOverlap="1" wp14:anchorId="2A3C4E57" wp14:editId="6696322D">
          <wp:simplePos x="0" y="0"/>
          <wp:positionH relativeFrom="column">
            <wp:posOffset>5143500</wp:posOffset>
          </wp:positionH>
          <wp:positionV relativeFrom="paragraph">
            <wp:posOffset>161925</wp:posOffset>
          </wp:positionV>
          <wp:extent cx="2511241" cy="705971"/>
          <wp:effectExtent l="0" t="0" r="0" b="0"/>
          <wp:wrapSquare wrapText="bothSides" distT="114300" distB="114300" distL="114300" distR="114300"/>
          <wp:docPr id="2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11241" cy="70597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0E0A7CCC" w14:textId="77777777" w:rsidR="00C72522" w:rsidRDefault="001D488E">
    <w:pPr>
      <w:tabs>
        <w:tab w:val="left" w:pos="5106"/>
        <w:tab w:val="left" w:pos="6666"/>
      </w:tabs>
      <w:ind w:left="0"/>
      <w:rPr>
        <w:sz w:val="20"/>
        <w:szCs w:val="20"/>
      </w:rPr>
    </w:pPr>
    <w:r>
      <w:rPr>
        <w:b/>
        <w:sz w:val="20"/>
        <w:szCs w:val="20"/>
      </w:rPr>
      <w:t>Miejski Zakład Gospodarki Komunalnej</w:t>
    </w:r>
    <w:r>
      <w:rPr>
        <w:b/>
        <w:sz w:val="20"/>
        <w:szCs w:val="20"/>
      </w:rPr>
      <w:tab/>
    </w:r>
  </w:p>
  <w:p w14:paraId="43624CB7" w14:textId="77777777" w:rsidR="00C72522" w:rsidRDefault="001D488E">
    <w:pPr>
      <w:tabs>
        <w:tab w:val="left" w:pos="5106"/>
      </w:tabs>
      <w:ind w:left="0"/>
      <w:rPr>
        <w:sz w:val="20"/>
        <w:szCs w:val="20"/>
      </w:rPr>
    </w:pPr>
    <w:r>
      <w:rPr>
        <w:b/>
        <w:sz w:val="20"/>
        <w:szCs w:val="20"/>
      </w:rPr>
      <w:t xml:space="preserve">i Mieszkaniowej w </w:t>
    </w:r>
    <w:proofErr w:type="spellStart"/>
    <w:r>
      <w:rPr>
        <w:b/>
        <w:sz w:val="20"/>
        <w:szCs w:val="20"/>
      </w:rPr>
      <w:t>Piwnicznej-Zdroju</w:t>
    </w:r>
    <w:proofErr w:type="spellEnd"/>
    <w:r>
      <w:rPr>
        <w:b/>
        <w:sz w:val="20"/>
        <w:szCs w:val="20"/>
      </w:rPr>
      <w:tab/>
    </w:r>
  </w:p>
  <w:p w14:paraId="2D25E192" w14:textId="77777777" w:rsidR="00C72522" w:rsidRDefault="001D488E">
    <w:pPr>
      <w:tabs>
        <w:tab w:val="left" w:pos="4671"/>
      </w:tabs>
      <w:ind w:left="0"/>
      <w:rPr>
        <w:sz w:val="20"/>
        <w:szCs w:val="20"/>
      </w:rPr>
    </w:pPr>
    <w:r>
      <w:rPr>
        <w:sz w:val="20"/>
        <w:szCs w:val="20"/>
      </w:rPr>
      <w:t xml:space="preserve">ul. Krakowska 26, 33-350 </w:t>
    </w:r>
    <w:proofErr w:type="spellStart"/>
    <w:r>
      <w:rPr>
        <w:sz w:val="20"/>
        <w:szCs w:val="20"/>
      </w:rPr>
      <w:t>Piwniczna-Zdrój</w:t>
    </w:r>
    <w:proofErr w:type="spellEnd"/>
    <w:r>
      <w:rPr>
        <w:sz w:val="20"/>
        <w:szCs w:val="20"/>
      </w:rPr>
      <w:tab/>
      <w:t>Email: mzgkim@piwniczna.pl</w:t>
    </w:r>
  </w:p>
  <w:p w14:paraId="214B76C2" w14:textId="77777777" w:rsidR="00C72522" w:rsidRDefault="001D488E">
    <w:pPr>
      <w:tabs>
        <w:tab w:val="left" w:pos="4671"/>
        <w:tab w:val="left" w:pos="6666"/>
      </w:tabs>
      <w:ind w:left="0"/>
    </w:pPr>
    <w:r>
      <w:rPr>
        <w:sz w:val="20"/>
        <w:szCs w:val="20"/>
      </w:rPr>
      <w:t>T.   +48 18 44 64 214, F.   +48 18 44 65 416</w:t>
    </w:r>
    <w:r>
      <w:rPr>
        <w:sz w:val="20"/>
        <w:szCs w:val="20"/>
      </w:rPr>
      <w:tab/>
      <w:t>www.piwniczna.pl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7D292F7" w14:textId="77777777" w:rsidR="00750962" w:rsidRDefault="00750962">
      <w:pPr>
        <w:spacing w:line="240" w:lineRule="auto"/>
      </w:pPr>
      <w:r>
        <w:separator/>
      </w:r>
    </w:p>
  </w:footnote>
  <w:footnote w:type="continuationSeparator" w:id="0">
    <w:p w14:paraId="77C5A4E5" w14:textId="77777777" w:rsidR="00750962" w:rsidRDefault="0075096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5D746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1B48A7F5" wp14:editId="4D6015DB">
          <wp:extent cx="2075588" cy="616332"/>
          <wp:effectExtent l="0" t="0" r="0" b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tab/>
    </w:r>
  </w:p>
  <w:p w14:paraId="34474193" w14:textId="77777777" w:rsidR="00C72522" w:rsidRDefault="00C72522">
    <w:pPr>
      <w:tabs>
        <w:tab w:val="right" w:pos="9921"/>
      </w:tabs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D39385" w14:textId="77777777" w:rsidR="00C72522" w:rsidRDefault="001D488E">
    <w:pPr>
      <w:tabs>
        <w:tab w:val="right" w:pos="9921"/>
      </w:tabs>
      <w:ind w:left="0"/>
    </w:pPr>
    <w:r>
      <w:rPr>
        <w:noProof/>
        <w:lang w:val="pl-PL"/>
      </w:rPr>
      <w:drawing>
        <wp:inline distT="114300" distB="114300" distL="114300" distR="114300" wp14:anchorId="72B4502A" wp14:editId="0A7449B5">
          <wp:extent cx="2075588" cy="616332"/>
          <wp:effectExtent l="0" t="0" r="0" b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075588" cy="61633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7FCF40AF" w14:textId="77777777" w:rsidR="00C72522" w:rsidRDefault="00C72522">
    <w:pPr>
      <w:tabs>
        <w:tab w:val="right" w:pos="9921"/>
      </w:tabs>
      <w:ind w:left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637A13"/>
    <w:multiLevelType w:val="multilevel"/>
    <w:tmpl w:val="ED4632B2"/>
    <w:lvl w:ilvl="0">
      <w:start w:val="2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819615F"/>
    <w:multiLevelType w:val="hybridMultilevel"/>
    <w:tmpl w:val="35F43A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6D6862"/>
    <w:multiLevelType w:val="hybridMultilevel"/>
    <w:tmpl w:val="94BEA196"/>
    <w:lvl w:ilvl="0" w:tplc="8362B18A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bCs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9F24056"/>
    <w:multiLevelType w:val="hybridMultilevel"/>
    <w:tmpl w:val="6A443C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32173F"/>
    <w:multiLevelType w:val="hybridMultilevel"/>
    <w:tmpl w:val="F392EC1C"/>
    <w:lvl w:ilvl="0" w:tplc="61AA1F94">
      <w:start w:val="2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B4E3FAC"/>
    <w:multiLevelType w:val="hybridMultilevel"/>
    <w:tmpl w:val="FE7C9E90"/>
    <w:lvl w:ilvl="0" w:tplc="336C3DD8">
      <w:start w:val="100"/>
      <w:numFmt w:val="bullet"/>
      <w:lvlText w:val="-"/>
      <w:lvlJc w:val="left"/>
      <w:pPr>
        <w:ind w:left="720" w:hanging="360"/>
      </w:pPr>
      <w:rPr>
        <w:rFonts w:ascii="Source Sans Pro" w:eastAsia="Source Sans Pro" w:hAnsi="Source Sans Pro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2554B42"/>
    <w:multiLevelType w:val="hybridMultilevel"/>
    <w:tmpl w:val="59A210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rFonts w:cs="Times New Roman"/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1C101B7"/>
    <w:multiLevelType w:val="hybridMultilevel"/>
    <w:tmpl w:val="F3128C9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56B7689"/>
    <w:multiLevelType w:val="multilevel"/>
    <w:tmpl w:val="6C74267E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9" w15:restartNumberingAfterBreak="0">
    <w:nsid w:val="37FC004E"/>
    <w:multiLevelType w:val="hybridMultilevel"/>
    <w:tmpl w:val="78DAB2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6332A6"/>
    <w:multiLevelType w:val="hybridMultilevel"/>
    <w:tmpl w:val="F65272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8B52B5"/>
    <w:multiLevelType w:val="hybridMultilevel"/>
    <w:tmpl w:val="49128C72"/>
    <w:lvl w:ilvl="0" w:tplc="E710F2EE">
      <w:start w:val="1"/>
      <w:numFmt w:val="bullet"/>
      <w:lvlText w:val=""/>
      <w:lvlJc w:val="left"/>
      <w:pPr>
        <w:ind w:left="1092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1644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1236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1308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13804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1452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1524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15964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16684" w:hanging="360"/>
      </w:pPr>
      <w:rPr>
        <w:rFonts w:ascii="Wingdings" w:hAnsi="Wingdings" w:hint="default"/>
      </w:rPr>
    </w:lvl>
  </w:abstractNum>
  <w:abstractNum w:abstractNumId="12" w15:restartNumberingAfterBreak="0">
    <w:nsid w:val="64C65C49"/>
    <w:multiLevelType w:val="multilevel"/>
    <w:tmpl w:val="372863A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6D855AD6"/>
    <w:multiLevelType w:val="hybridMultilevel"/>
    <w:tmpl w:val="EED888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8"/>
  </w:num>
  <w:num w:numId="3">
    <w:abstractNumId w:val="0"/>
  </w:num>
  <w:num w:numId="4">
    <w:abstractNumId w:val="9"/>
  </w:num>
  <w:num w:numId="5">
    <w:abstractNumId w:val="5"/>
  </w:num>
  <w:num w:numId="6">
    <w:abstractNumId w:val="10"/>
  </w:num>
  <w:num w:numId="7">
    <w:abstractNumId w:val="13"/>
  </w:num>
  <w:num w:numId="8">
    <w:abstractNumId w:val="3"/>
  </w:num>
  <w:num w:numId="9">
    <w:abstractNumId w:val="1"/>
  </w:num>
  <w:num w:numId="10">
    <w:abstractNumId w:val="7"/>
  </w:num>
  <w:num w:numId="11">
    <w:abstractNumId w:val="11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522"/>
    <w:rsid w:val="00053947"/>
    <w:rsid w:val="00134E12"/>
    <w:rsid w:val="00192044"/>
    <w:rsid w:val="001D488E"/>
    <w:rsid w:val="002B5F72"/>
    <w:rsid w:val="002D4FBE"/>
    <w:rsid w:val="00374D61"/>
    <w:rsid w:val="003763F9"/>
    <w:rsid w:val="0037720B"/>
    <w:rsid w:val="003F74CD"/>
    <w:rsid w:val="00420D07"/>
    <w:rsid w:val="00424079"/>
    <w:rsid w:val="00426DA7"/>
    <w:rsid w:val="0046087C"/>
    <w:rsid w:val="004902EA"/>
    <w:rsid w:val="004C3F8D"/>
    <w:rsid w:val="004F1E19"/>
    <w:rsid w:val="005C1236"/>
    <w:rsid w:val="005D3DC6"/>
    <w:rsid w:val="005E1B7D"/>
    <w:rsid w:val="005E3426"/>
    <w:rsid w:val="00604E8E"/>
    <w:rsid w:val="00651D52"/>
    <w:rsid w:val="00673DAB"/>
    <w:rsid w:val="006A69A8"/>
    <w:rsid w:val="007200BB"/>
    <w:rsid w:val="00750962"/>
    <w:rsid w:val="00766C4B"/>
    <w:rsid w:val="007C7F7B"/>
    <w:rsid w:val="00805E6C"/>
    <w:rsid w:val="008072AB"/>
    <w:rsid w:val="008574E1"/>
    <w:rsid w:val="009557CD"/>
    <w:rsid w:val="00976AF8"/>
    <w:rsid w:val="009948E8"/>
    <w:rsid w:val="009C25DE"/>
    <w:rsid w:val="00A26204"/>
    <w:rsid w:val="00A36A0C"/>
    <w:rsid w:val="00A464A9"/>
    <w:rsid w:val="00AB190C"/>
    <w:rsid w:val="00AB2EA3"/>
    <w:rsid w:val="00B07B11"/>
    <w:rsid w:val="00B16D76"/>
    <w:rsid w:val="00B9479D"/>
    <w:rsid w:val="00BB06F0"/>
    <w:rsid w:val="00BE28D5"/>
    <w:rsid w:val="00C42BA7"/>
    <w:rsid w:val="00C717BF"/>
    <w:rsid w:val="00C72522"/>
    <w:rsid w:val="00CA3544"/>
    <w:rsid w:val="00CC53C8"/>
    <w:rsid w:val="00CD2D0A"/>
    <w:rsid w:val="00D51A84"/>
    <w:rsid w:val="00DB087E"/>
    <w:rsid w:val="00DB1120"/>
    <w:rsid w:val="00DE59FF"/>
    <w:rsid w:val="00E367F6"/>
    <w:rsid w:val="00E46419"/>
    <w:rsid w:val="00E7161B"/>
    <w:rsid w:val="00E82B46"/>
    <w:rsid w:val="00E92BC2"/>
    <w:rsid w:val="00ED28A3"/>
    <w:rsid w:val="00F2187D"/>
    <w:rsid w:val="00F36E0C"/>
    <w:rsid w:val="00F50225"/>
    <w:rsid w:val="00F5145B"/>
    <w:rsid w:val="00FE2659"/>
    <w:rsid w:val="00FF6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0B1FD"/>
  <w15:docId w15:val="{DEF861FA-F3C4-41ED-9EE7-EE09D4743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Source Sans Pro" w:eastAsia="Source Sans Pro" w:hAnsi="Source Sans Pro" w:cs="Source Sans Pro"/>
        <w:sz w:val="24"/>
        <w:szCs w:val="24"/>
        <w:lang w:val="pl" w:eastAsia="pl-PL" w:bidi="ar-SA"/>
      </w:rPr>
    </w:rPrDefault>
    <w:pPrDefault>
      <w:pPr>
        <w:spacing w:line="276" w:lineRule="auto"/>
        <w:ind w:left="113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outlineLvl w:val="0"/>
    </w:pPr>
    <w:rPr>
      <w:rFonts w:ascii="Montserrat" w:eastAsia="Montserrat" w:hAnsi="Montserrat" w:cs="Montserrat"/>
      <w:b/>
      <w:sz w:val="28"/>
      <w:szCs w:val="2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outlineLvl w:val="1"/>
    </w:pPr>
    <w:rPr>
      <w:i/>
      <w:color w:val="66666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00" w:after="300" w:line="240" w:lineRule="auto"/>
    </w:pPr>
    <w:rPr>
      <w:rFonts w:ascii="Montserrat SemiBold" w:eastAsia="Montserrat SemiBold" w:hAnsi="Montserrat SemiBold" w:cs="Montserrat SemiBold"/>
      <w:color w:val="1155CC"/>
      <w:sz w:val="36"/>
      <w:szCs w:val="36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100" w:after="300" w:line="271" w:lineRule="auto"/>
    </w:pPr>
    <w:rPr>
      <w:rFonts w:ascii="Montserrat Medium" w:eastAsia="Montserrat Medium" w:hAnsi="Montserrat Medium" w:cs="Montserrat Medium"/>
      <w:i/>
      <w:color w:val="666666"/>
      <w:sz w:val="28"/>
      <w:szCs w:val="28"/>
    </w:rPr>
  </w:style>
  <w:style w:type="paragraph" w:styleId="Bezodstpw">
    <w:name w:val="No Spacing"/>
    <w:uiPriority w:val="1"/>
    <w:qFormat/>
    <w:rsid w:val="003F74CD"/>
    <w:pPr>
      <w:spacing w:line="240" w:lineRule="auto"/>
      <w:ind w:left="0"/>
      <w:jc w:val="left"/>
    </w:pPr>
    <w:rPr>
      <w:rFonts w:asciiTheme="minorHAnsi" w:eastAsiaTheme="minorHAnsi" w:hAnsiTheme="minorHAnsi" w:cstheme="minorBidi"/>
      <w:sz w:val="22"/>
      <w:szCs w:val="22"/>
      <w:lang w:val="pl-PL" w:eastAsia="en-US"/>
    </w:rPr>
  </w:style>
  <w:style w:type="paragraph" w:styleId="Akapitzlist">
    <w:name w:val="List Paragraph"/>
    <w:aliases w:val="L1,Numerowanie,List Paragraph,Preambuła,CW_Lista,2 heading,A_wyliczenie,K-P_odwolanie,Akapit z listą5,maz_wyliczenie,opis dzialania,sw tekst"/>
    <w:basedOn w:val="Normalny"/>
    <w:link w:val="AkapitzlistZnak"/>
    <w:uiPriority w:val="99"/>
    <w:qFormat/>
    <w:rsid w:val="00F2187D"/>
    <w:pPr>
      <w:ind w:left="720"/>
      <w:contextualSpacing/>
    </w:pPr>
  </w:style>
  <w:style w:type="paragraph" w:customStyle="1" w:styleId="Domylne">
    <w:name w:val="Domyślne"/>
    <w:rsid w:val="00ED28A3"/>
    <w:pPr>
      <w:pBdr>
        <w:top w:val="nil"/>
        <w:left w:val="nil"/>
        <w:bottom w:val="nil"/>
        <w:right w:val="nil"/>
        <w:between w:val="nil"/>
        <w:bar w:val="nil"/>
      </w:pBdr>
      <w:spacing w:line="240" w:lineRule="auto"/>
      <w:ind w:left="0"/>
      <w:jc w:val="left"/>
    </w:pPr>
    <w:rPr>
      <w:rFonts w:ascii="Helvetica Neue" w:eastAsia="Helvetica Neue" w:hAnsi="Helvetica Neue" w:cs="Helvetica Neue"/>
      <w:color w:val="000000"/>
      <w:sz w:val="22"/>
      <w:szCs w:val="22"/>
      <w:bdr w:val="nil"/>
      <w:lang w:val="pl-PL"/>
    </w:rPr>
  </w:style>
  <w:style w:type="character" w:customStyle="1" w:styleId="Brak">
    <w:name w:val="Brak"/>
    <w:rsid w:val="00ED28A3"/>
  </w:style>
  <w:style w:type="character" w:customStyle="1" w:styleId="markedcontent">
    <w:name w:val="markedcontent"/>
    <w:basedOn w:val="Domylnaczcionkaakapitu"/>
    <w:rsid w:val="003763F9"/>
  </w:style>
  <w:style w:type="character" w:styleId="Hipercze">
    <w:name w:val="Hyperlink"/>
    <w:basedOn w:val="Domylnaczcionkaakapitu"/>
    <w:uiPriority w:val="99"/>
    <w:unhideWhenUsed/>
    <w:rsid w:val="003763F9"/>
    <w:rPr>
      <w:color w:val="0000FF" w:themeColor="hyperlink"/>
      <w:u w:val="single"/>
    </w:rPr>
  </w:style>
  <w:style w:type="character" w:customStyle="1" w:styleId="ListParagraphChar">
    <w:name w:val="List Paragraph Char"/>
    <w:link w:val="Akapitzlist1"/>
    <w:locked/>
    <w:rsid w:val="009948E8"/>
    <w:rPr>
      <w:rFonts w:ascii="Times New Roman" w:eastAsia="Times New Roman" w:hAnsi="Times New Roman" w:cs="Times New Roman"/>
    </w:rPr>
  </w:style>
  <w:style w:type="paragraph" w:customStyle="1" w:styleId="Akapitzlist1">
    <w:name w:val="Akapit z listą1"/>
    <w:basedOn w:val="Normalny"/>
    <w:link w:val="ListParagraphChar"/>
    <w:rsid w:val="009948E8"/>
    <w:pPr>
      <w:spacing w:after="200"/>
      <w:ind w:left="720"/>
      <w:jc w:val="left"/>
    </w:pPr>
    <w:rPr>
      <w:rFonts w:ascii="Times New Roman" w:eastAsia="Times New Roman" w:hAnsi="Times New Roman" w:cs="Times New Roman"/>
    </w:rPr>
  </w:style>
  <w:style w:type="paragraph" w:customStyle="1" w:styleId="Standard">
    <w:name w:val="Standard"/>
    <w:qFormat/>
    <w:rsid w:val="009948E8"/>
    <w:pPr>
      <w:widowControl w:val="0"/>
      <w:suppressAutoHyphens/>
      <w:spacing w:after="200"/>
      <w:ind w:left="0"/>
      <w:jc w:val="left"/>
      <w:textAlignment w:val="baseline"/>
    </w:pPr>
    <w:rPr>
      <w:rFonts w:ascii="Times New Roman" w:eastAsia="Lucida Sans Unicode" w:hAnsi="Times New Roman" w:cs="Tahoma"/>
      <w:color w:val="000000"/>
      <w:kern w:val="2"/>
      <w:lang w:val="pl-PL" w:eastAsia="en-US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D4FB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4FBE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L1 Znak,Numerowanie Znak,List Paragraph Znak,Preambuła Znak,CW_Lista Znak,2 heading Znak,A_wyliczenie Znak,K-P_odwolanie Znak,Akapit z listą5 Znak,maz_wyliczenie Znak,opis dzialania Znak,sw tekst Znak"/>
    <w:link w:val="Akapitzlist"/>
    <w:uiPriority w:val="99"/>
    <w:rsid w:val="00AB2EA3"/>
  </w:style>
  <w:style w:type="paragraph" w:styleId="Tekstprzypisudolnego">
    <w:name w:val="footnote text"/>
    <w:basedOn w:val="Normalny"/>
    <w:link w:val="TekstprzypisudolnegoZnak"/>
    <w:semiHidden/>
    <w:unhideWhenUsed/>
    <w:rsid w:val="00AB2EA3"/>
    <w:pPr>
      <w:spacing w:line="240" w:lineRule="auto"/>
      <w:ind w:left="0"/>
      <w:jc w:val="left"/>
    </w:pPr>
    <w:rPr>
      <w:rFonts w:ascii="Times New Roman" w:eastAsia="Times New Roman" w:hAnsi="Times New Roman" w:cs="Times New Roman"/>
      <w:sz w:val="20"/>
      <w:szCs w:val="20"/>
      <w:lang w:val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B2EA3"/>
    <w:rPr>
      <w:rFonts w:ascii="Times New Roman" w:eastAsia="Times New Roman" w:hAnsi="Times New Roman" w:cs="Times New Roman"/>
      <w:sz w:val="20"/>
      <w:szCs w:val="20"/>
      <w:lang w:val="pl-PL"/>
    </w:rPr>
  </w:style>
  <w:style w:type="character" w:styleId="Odwoanieprzypisudolnego">
    <w:name w:val="footnote reference"/>
    <w:basedOn w:val="Domylnaczcionkaakapitu"/>
    <w:semiHidden/>
    <w:unhideWhenUsed/>
    <w:rsid w:val="00AB2E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07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430</Words>
  <Characters>2580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Paulina</dc:creator>
  <cp:lastModifiedBy>User2</cp:lastModifiedBy>
  <cp:revision>3</cp:revision>
  <cp:lastPrinted>2021-02-23T08:07:00Z</cp:lastPrinted>
  <dcterms:created xsi:type="dcterms:W3CDTF">2025-11-26T11:37:00Z</dcterms:created>
  <dcterms:modified xsi:type="dcterms:W3CDTF">2025-11-28T00:07:00Z</dcterms:modified>
</cp:coreProperties>
</file>